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47563" w14:textId="60B67376" w:rsidR="00F06B14" w:rsidRPr="00602A92" w:rsidRDefault="009A3462" w:rsidP="00F06B14">
      <w:pPr>
        <w:jc w:val="center"/>
        <w:rPr>
          <w:lang w:val="uk-UA"/>
        </w:rPr>
      </w:pPr>
      <w:r>
        <w:rPr>
          <w:lang w:val="uk-UA"/>
        </w:rPr>
        <w:t xml:space="preserve"> </w:t>
      </w:r>
      <w:r w:rsidR="00F06B14" w:rsidRPr="006E5DEA">
        <w:rPr>
          <w:lang w:val="en-US"/>
        </w:rPr>
        <w:object w:dxaOrig="810" w:dyaOrig="1110" w14:anchorId="64507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color="window">
            <v:imagedata r:id="rId6" o:title=""/>
          </v:shape>
          <o:OLEObject Type="Embed" ProgID="Word.Picture.8" ShapeID="_x0000_i1025" DrawAspect="Content" ObjectID="_1772368145" r:id="rId7"/>
        </w:object>
      </w:r>
    </w:p>
    <w:p w14:paraId="62D82F01" w14:textId="77777777" w:rsidR="00F06B14" w:rsidRPr="004A1CF0" w:rsidRDefault="00F06B14" w:rsidP="00F06B14">
      <w:pPr>
        <w:jc w:val="center"/>
        <w:rPr>
          <w:b/>
          <w:bCs/>
          <w:sz w:val="27"/>
          <w:szCs w:val="27"/>
          <w:lang w:val="uk-UA"/>
        </w:rPr>
      </w:pPr>
      <w:r w:rsidRPr="004A1CF0">
        <w:rPr>
          <w:b/>
          <w:bCs/>
          <w:sz w:val="27"/>
          <w:szCs w:val="27"/>
          <w:lang w:val="uk-UA"/>
        </w:rPr>
        <w:t>САВРАНСЬКА СЕЛИЩНА РАДА</w:t>
      </w:r>
    </w:p>
    <w:p w14:paraId="1A90239D" w14:textId="77777777" w:rsidR="00F06B14" w:rsidRPr="004A1CF0" w:rsidRDefault="00F06B14" w:rsidP="00F06B14">
      <w:pPr>
        <w:jc w:val="center"/>
        <w:rPr>
          <w:b/>
          <w:bCs/>
          <w:sz w:val="27"/>
          <w:szCs w:val="27"/>
          <w:lang w:val="uk-UA"/>
        </w:rPr>
      </w:pPr>
      <w:r w:rsidRPr="004A1CF0">
        <w:rPr>
          <w:b/>
          <w:bCs/>
          <w:sz w:val="27"/>
          <w:szCs w:val="27"/>
          <w:lang w:val="uk-UA"/>
        </w:rPr>
        <w:t>ОДЕСЬКОЇ ОБЛАСТІ</w:t>
      </w:r>
    </w:p>
    <w:p w14:paraId="26B3073E" w14:textId="77777777" w:rsidR="00F06B14" w:rsidRPr="004A1CF0" w:rsidRDefault="00F06B14" w:rsidP="00F06B14">
      <w:pPr>
        <w:jc w:val="center"/>
        <w:rPr>
          <w:b/>
          <w:bCs/>
          <w:sz w:val="27"/>
          <w:szCs w:val="27"/>
          <w:lang w:val="uk-UA"/>
        </w:rPr>
      </w:pPr>
    </w:p>
    <w:p w14:paraId="3D299AC2" w14:textId="77777777" w:rsidR="00F06B14" w:rsidRPr="004A1CF0" w:rsidRDefault="00F06B14" w:rsidP="00F06B14">
      <w:pPr>
        <w:jc w:val="center"/>
        <w:rPr>
          <w:b/>
          <w:bCs/>
          <w:sz w:val="27"/>
          <w:szCs w:val="27"/>
          <w:lang w:val="uk-UA"/>
        </w:rPr>
      </w:pPr>
      <w:r w:rsidRPr="004A1CF0">
        <w:rPr>
          <w:b/>
          <w:bCs/>
          <w:sz w:val="27"/>
          <w:szCs w:val="27"/>
          <w:lang w:val="uk-UA"/>
        </w:rPr>
        <w:t>ВИКОНАВЧИЙ КОМІТЕТ</w:t>
      </w:r>
    </w:p>
    <w:p w14:paraId="0022D807" w14:textId="77777777" w:rsidR="00F06B14" w:rsidRPr="004A1CF0" w:rsidRDefault="00F06B14" w:rsidP="00F06B14">
      <w:pPr>
        <w:jc w:val="center"/>
        <w:rPr>
          <w:b/>
          <w:bCs/>
          <w:sz w:val="27"/>
          <w:szCs w:val="27"/>
          <w:lang w:val="uk-UA"/>
        </w:rPr>
      </w:pPr>
    </w:p>
    <w:p w14:paraId="53C625F6" w14:textId="6C8B5629" w:rsidR="00F06B14" w:rsidRPr="004A1CF0" w:rsidRDefault="00F06B14" w:rsidP="00F06B14">
      <w:pPr>
        <w:jc w:val="center"/>
        <w:rPr>
          <w:b/>
          <w:sz w:val="27"/>
          <w:szCs w:val="27"/>
          <w:lang w:val="uk-UA"/>
        </w:rPr>
      </w:pPr>
      <w:r w:rsidRPr="004A1CF0">
        <w:rPr>
          <w:b/>
          <w:sz w:val="27"/>
          <w:szCs w:val="27"/>
          <w:lang w:val="uk-UA"/>
        </w:rPr>
        <w:t>РІШЕННЯ</w:t>
      </w:r>
    </w:p>
    <w:p w14:paraId="73AB28A8" w14:textId="77777777" w:rsidR="002E0115" w:rsidRPr="004A1CF0" w:rsidRDefault="002E0115" w:rsidP="00F06B14">
      <w:pPr>
        <w:jc w:val="center"/>
        <w:rPr>
          <w:b/>
          <w:sz w:val="27"/>
          <w:szCs w:val="27"/>
          <w:lang w:val="uk-UA"/>
        </w:rPr>
      </w:pPr>
    </w:p>
    <w:p w14:paraId="168825A8" w14:textId="567ADDC4" w:rsidR="00EF30F0" w:rsidRDefault="00EF30F0" w:rsidP="009A3462">
      <w:pPr>
        <w:pStyle w:val="a4"/>
        <w:rPr>
          <w:sz w:val="27"/>
          <w:szCs w:val="27"/>
          <w:lang w:val="uk-UA"/>
        </w:rPr>
      </w:pPr>
      <w:r w:rsidRPr="00EF30F0">
        <w:rPr>
          <w:sz w:val="27"/>
          <w:szCs w:val="27"/>
          <w:lang w:val="uk-UA"/>
        </w:rPr>
        <w:t xml:space="preserve">14 березня 2024 року                          </w:t>
      </w:r>
      <w:r>
        <w:rPr>
          <w:sz w:val="27"/>
          <w:szCs w:val="27"/>
          <w:lang w:val="uk-UA"/>
        </w:rPr>
        <w:t xml:space="preserve"> </w:t>
      </w:r>
      <w:proofErr w:type="spellStart"/>
      <w:r w:rsidRPr="00EF30F0">
        <w:rPr>
          <w:sz w:val="27"/>
          <w:szCs w:val="27"/>
          <w:lang w:val="uk-UA"/>
        </w:rPr>
        <w:t>Саврань</w:t>
      </w:r>
      <w:proofErr w:type="spellEnd"/>
      <w:r w:rsidRPr="00EF30F0">
        <w:rPr>
          <w:sz w:val="27"/>
          <w:szCs w:val="27"/>
          <w:lang w:val="uk-UA"/>
        </w:rPr>
        <w:t xml:space="preserve">                                                 № 3/1</w:t>
      </w:r>
      <w:r>
        <w:rPr>
          <w:sz w:val="27"/>
          <w:szCs w:val="27"/>
          <w:lang w:val="uk-UA"/>
        </w:rPr>
        <w:t>9</w:t>
      </w:r>
    </w:p>
    <w:p w14:paraId="78906EAC" w14:textId="77777777" w:rsidR="00EF30F0" w:rsidRDefault="00EF30F0" w:rsidP="009A3462">
      <w:pPr>
        <w:pStyle w:val="a4"/>
        <w:rPr>
          <w:sz w:val="27"/>
          <w:szCs w:val="27"/>
          <w:lang w:val="uk-UA"/>
        </w:rPr>
      </w:pPr>
    </w:p>
    <w:p w14:paraId="497E3434" w14:textId="334C3019" w:rsidR="00EF30F0" w:rsidRDefault="009A3462" w:rsidP="009A3462">
      <w:pPr>
        <w:pStyle w:val="a4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>Про списання об’єкту нерухомого</w:t>
      </w:r>
      <w:r w:rsidR="00EF30F0">
        <w:rPr>
          <w:sz w:val="27"/>
          <w:szCs w:val="27"/>
          <w:lang w:val="uk-UA"/>
        </w:rPr>
        <w:t xml:space="preserve"> </w:t>
      </w:r>
      <w:r w:rsidR="00602A92" w:rsidRPr="004A1CF0">
        <w:rPr>
          <w:sz w:val="27"/>
          <w:szCs w:val="27"/>
          <w:lang w:val="uk-UA"/>
        </w:rPr>
        <w:t>майна по вул.</w:t>
      </w:r>
      <w:r w:rsidR="00EF30F0">
        <w:rPr>
          <w:sz w:val="27"/>
          <w:szCs w:val="27"/>
          <w:lang w:val="uk-UA"/>
        </w:rPr>
        <w:t xml:space="preserve"> </w:t>
      </w:r>
      <w:r w:rsidRPr="004A1CF0">
        <w:rPr>
          <w:sz w:val="27"/>
          <w:szCs w:val="27"/>
          <w:lang w:val="uk-UA"/>
        </w:rPr>
        <w:t xml:space="preserve">Підгірна буд. 65-А </w:t>
      </w:r>
    </w:p>
    <w:p w14:paraId="1864325C" w14:textId="507F00BD" w:rsidR="00C53BF8" w:rsidRPr="004A1CF0" w:rsidRDefault="00EF30F0" w:rsidP="009A3462">
      <w:pPr>
        <w:pStyle w:val="a4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</w:t>
      </w:r>
      <w:r w:rsidR="009A3462" w:rsidRPr="004A1CF0">
        <w:rPr>
          <w:sz w:val="27"/>
          <w:szCs w:val="27"/>
          <w:lang w:val="uk-UA"/>
        </w:rPr>
        <w:t xml:space="preserve">с. </w:t>
      </w:r>
      <w:proofErr w:type="spellStart"/>
      <w:r w:rsidR="009A3462" w:rsidRPr="004A1CF0">
        <w:rPr>
          <w:sz w:val="27"/>
          <w:szCs w:val="27"/>
          <w:lang w:val="uk-UA"/>
        </w:rPr>
        <w:t>Концеба</w:t>
      </w:r>
      <w:proofErr w:type="spellEnd"/>
      <w:r w:rsidR="009A3462" w:rsidRPr="004A1CF0">
        <w:rPr>
          <w:sz w:val="27"/>
          <w:szCs w:val="27"/>
          <w:lang w:val="uk-UA"/>
        </w:rPr>
        <w:t xml:space="preserve">  Подільського району</w:t>
      </w:r>
      <w:r>
        <w:rPr>
          <w:sz w:val="27"/>
          <w:szCs w:val="27"/>
          <w:lang w:val="uk-UA"/>
        </w:rPr>
        <w:t xml:space="preserve"> </w:t>
      </w:r>
      <w:r w:rsidR="009A3462" w:rsidRPr="004A1CF0">
        <w:rPr>
          <w:sz w:val="27"/>
          <w:szCs w:val="27"/>
          <w:lang w:val="uk-UA"/>
        </w:rPr>
        <w:t>Одеської області</w:t>
      </w:r>
    </w:p>
    <w:p w14:paraId="1B1DEE5E" w14:textId="77777777" w:rsidR="0009153B" w:rsidRPr="004A1CF0" w:rsidRDefault="0009153B" w:rsidP="009A3462">
      <w:pPr>
        <w:pStyle w:val="a4"/>
        <w:rPr>
          <w:b/>
          <w:sz w:val="27"/>
          <w:szCs w:val="27"/>
          <w:lang w:val="uk-UA"/>
        </w:rPr>
      </w:pPr>
    </w:p>
    <w:p w14:paraId="25A89B1E" w14:textId="58B0F430" w:rsidR="00400D6E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 xml:space="preserve">  </w:t>
      </w:r>
      <w:r w:rsidRPr="004A1CF0">
        <w:rPr>
          <w:sz w:val="27"/>
          <w:szCs w:val="27"/>
          <w:lang w:val="uk-UA"/>
        </w:rPr>
        <w:tab/>
        <w:t>Керуючись  Законом України «Про місцеве самоврядування в Україні», Житловим кодексом України, Положенням про</w:t>
      </w:r>
      <w:bookmarkStart w:id="0" w:name="_GoBack"/>
      <w:bookmarkEnd w:id="0"/>
      <w:r w:rsidRPr="004A1CF0">
        <w:rPr>
          <w:sz w:val="27"/>
          <w:szCs w:val="27"/>
          <w:lang w:val="uk-UA"/>
        </w:rPr>
        <w:t xml:space="preserve">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 затвердженого постановою Ради Міністрів УРСР від 26 квітня 1984 р. №189, розглянувши заяву та </w:t>
      </w:r>
      <w:r w:rsidR="00F21348" w:rsidRPr="004A1CF0">
        <w:rPr>
          <w:sz w:val="27"/>
          <w:szCs w:val="27"/>
          <w:lang w:val="uk-UA"/>
        </w:rPr>
        <w:t xml:space="preserve">надані </w:t>
      </w:r>
      <w:r w:rsidRPr="004A1CF0">
        <w:rPr>
          <w:sz w:val="27"/>
          <w:szCs w:val="27"/>
          <w:lang w:val="uk-UA"/>
        </w:rPr>
        <w:t xml:space="preserve"> документи на </w:t>
      </w:r>
      <w:r w:rsidR="00F21348" w:rsidRPr="004A1CF0">
        <w:rPr>
          <w:sz w:val="27"/>
          <w:szCs w:val="27"/>
          <w:lang w:val="uk-UA"/>
        </w:rPr>
        <w:t xml:space="preserve">об’єкт нерухомого майна (комплекс) </w:t>
      </w:r>
      <w:proofErr w:type="spellStart"/>
      <w:r w:rsidRPr="004A1CF0">
        <w:rPr>
          <w:sz w:val="27"/>
          <w:szCs w:val="27"/>
          <w:lang w:val="uk-UA"/>
        </w:rPr>
        <w:t>гр.</w:t>
      </w:r>
      <w:r w:rsidR="00F21348" w:rsidRPr="004A1CF0">
        <w:rPr>
          <w:sz w:val="27"/>
          <w:szCs w:val="27"/>
          <w:lang w:val="uk-UA"/>
        </w:rPr>
        <w:t>П’ятківським</w:t>
      </w:r>
      <w:proofErr w:type="spellEnd"/>
      <w:r w:rsidR="00F21348" w:rsidRPr="004A1CF0">
        <w:rPr>
          <w:sz w:val="27"/>
          <w:szCs w:val="27"/>
          <w:lang w:val="uk-UA"/>
        </w:rPr>
        <w:t xml:space="preserve"> Яковом Михайловичем</w:t>
      </w:r>
      <w:r w:rsidRPr="004A1CF0">
        <w:rPr>
          <w:sz w:val="27"/>
          <w:szCs w:val="27"/>
          <w:lang w:val="uk-UA"/>
        </w:rPr>
        <w:t xml:space="preserve">, який зареєстрований  за </w:t>
      </w:r>
      <w:proofErr w:type="spellStart"/>
      <w:r w:rsidRPr="004A1CF0">
        <w:rPr>
          <w:sz w:val="27"/>
          <w:szCs w:val="27"/>
          <w:lang w:val="uk-UA"/>
        </w:rPr>
        <w:t>адресою</w:t>
      </w:r>
      <w:proofErr w:type="spellEnd"/>
      <w:r w:rsidRPr="004A1CF0">
        <w:rPr>
          <w:sz w:val="27"/>
          <w:szCs w:val="27"/>
          <w:lang w:val="uk-UA"/>
        </w:rPr>
        <w:t xml:space="preserve">:  с. </w:t>
      </w:r>
      <w:proofErr w:type="spellStart"/>
      <w:r w:rsidR="00F21348" w:rsidRPr="004A1CF0">
        <w:rPr>
          <w:sz w:val="27"/>
          <w:szCs w:val="27"/>
          <w:lang w:val="uk-UA"/>
        </w:rPr>
        <w:t>Байбузівка</w:t>
      </w:r>
      <w:proofErr w:type="spellEnd"/>
      <w:r w:rsidRPr="004A1CF0">
        <w:rPr>
          <w:sz w:val="27"/>
          <w:szCs w:val="27"/>
          <w:lang w:val="uk-UA"/>
        </w:rPr>
        <w:t xml:space="preserve">, вул. </w:t>
      </w:r>
      <w:r w:rsidR="00F21348" w:rsidRPr="004A1CF0">
        <w:rPr>
          <w:sz w:val="27"/>
          <w:szCs w:val="27"/>
          <w:lang w:val="uk-UA"/>
        </w:rPr>
        <w:t>Шевченка</w:t>
      </w:r>
      <w:r w:rsidRPr="004A1CF0">
        <w:rPr>
          <w:sz w:val="27"/>
          <w:szCs w:val="27"/>
          <w:lang w:val="uk-UA"/>
        </w:rPr>
        <w:t>, буд.</w:t>
      </w:r>
      <w:r w:rsidR="00F21348" w:rsidRPr="004A1CF0">
        <w:rPr>
          <w:sz w:val="27"/>
          <w:szCs w:val="27"/>
          <w:lang w:val="uk-UA"/>
        </w:rPr>
        <w:t>22</w:t>
      </w:r>
      <w:r w:rsidRPr="004A1CF0">
        <w:rPr>
          <w:sz w:val="27"/>
          <w:szCs w:val="27"/>
          <w:lang w:val="uk-UA"/>
        </w:rPr>
        <w:t xml:space="preserve">  про надання дозволу на списання </w:t>
      </w:r>
      <w:proofErr w:type="spellStart"/>
      <w:r w:rsidR="00F21348" w:rsidRPr="004A1CF0">
        <w:rPr>
          <w:sz w:val="27"/>
          <w:szCs w:val="27"/>
          <w:lang w:val="uk-UA"/>
        </w:rPr>
        <w:t>Пятківському</w:t>
      </w:r>
      <w:proofErr w:type="spellEnd"/>
      <w:r w:rsidR="00F21348" w:rsidRPr="004A1CF0">
        <w:rPr>
          <w:sz w:val="27"/>
          <w:szCs w:val="27"/>
          <w:lang w:val="uk-UA"/>
        </w:rPr>
        <w:t xml:space="preserve"> Якову Михайловичу об’єкту нерухомого майна </w:t>
      </w:r>
      <w:r w:rsidRPr="004A1CF0">
        <w:rPr>
          <w:sz w:val="27"/>
          <w:szCs w:val="27"/>
          <w:lang w:val="uk-UA"/>
        </w:rPr>
        <w:t xml:space="preserve">непридатного для </w:t>
      </w:r>
      <w:r w:rsidR="00F21348" w:rsidRPr="004A1CF0">
        <w:rPr>
          <w:sz w:val="27"/>
          <w:szCs w:val="27"/>
          <w:lang w:val="uk-UA"/>
        </w:rPr>
        <w:t>експлуатації</w:t>
      </w:r>
      <w:r w:rsidRPr="004A1CF0">
        <w:rPr>
          <w:sz w:val="27"/>
          <w:szCs w:val="27"/>
          <w:lang w:val="uk-UA"/>
        </w:rPr>
        <w:t xml:space="preserve">, який знаходиться за </w:t>
      </w:r>
      <w:proofErr w:type="spellStart"/>
      <w:r w:rsidRPr="004A1CF0">
        <w:rPr>
          <w:sz w:val="27"/>
          <w:szCs w:val="27"/>
          <w:lang w:val="uk-UA"/>
        </w:rPr>
        <w:t>адресою</w:t>
      </w:r>
      <w:proofErr w:type="spellEnd"/>
      <w:r w:rsidRPr="004A1CF0">
        <w:rPr>
          <w:sz w:val="27"/>
          <w:szCs w:val="27"/>
          <w:lang w:val="uk-UA"/>
        </w:rPr>
        <w:t xml:space="preserve">: вул.  </w:t>
      </w:r>
      <w:r w:rsidR="00F21348" w:rsidRPr="004A1CF0">
        <w:rPr>
          <w:sz w:val="27"/>
          <w:szCs w:val="27"/>
          <w:lang w:val="uk-UA"/>
        </w:rPr>
        <w:t>Підгірна</w:t>
      </w:r>
      <w:r w:rsidRPr="004A1CF0">
        <w:rPr>
          <w:sz w:val="27"/>
          <w:szCs w:val="27"/>
          <w:lang w:val="uk-UA"/>
        </w:rPr>
        <w:t>, буд.</w:t>
      </w:r>
      <w:r w:rsidR="00F21348" w:rsidRPr="004A1CF0">
        <w:rPr>
          <w:sz w:val="27"/>
          <w:szCs w:val="27"/>
          <w:lang w:val="uk-UA"/>
        </w:rPr>
        <w:t>65а</w:t>
      </w:r>
      <w:r w:rsidRPr="004A1CF0">
        <w:rPr>
          <w:sz w:val="27"/>
          <w:szCs w:val="27"/>
          <w:lang w:val="uk-UA"/>
        </w:rPr>
        <w:t xml:space="preserve"> в с. </w:t>
      </w:r>
      <w:proofErr w:type="spellStart"/>
      <w:r w:rsidR="00F21348" w:rsidRPr="004A1CF0">
        <w:rPr>
          <w:sz w:val="27"/>
          <w:szCs w:val="27"/>
          <w:lang w:val="uk-UA"/>
        </w:rPr>
        <w:t>Концеба</w:t>
      </w:r>
      <w:proofErr w:type="spellEnd"/>
      <w:r w:rsidRPr="004A1CF0">
        <w:rPr>
          <w:sz w:val="27"/>
          <w:szCs w:val="27"/>
          <w:lang w:val="uk-UA"/>
        </w:rPr>
        <w:t xml:space="preserve"> Подільського району Одеської області виконавчий комітет Савранської селищної ради                                         </w:t>
      </w:r>
    </w:p>
    <w:p w14:paraId="50538498" w14:textId="75A741F1" w:rsidR="00400D6E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>ВИРІШИВ</w:t>
      </w:r>
    </w:p>
    <w:p w14:paraId="2F12ABFD" w14:textId="77777777" w:rsidR="00400D6E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</w:p>
    <w:p w14:paraId="54D33B31" w14:textId="5DE0773F" w:rsidR="00400D6E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>1.</w:t>
      </w:r>
      <w:r w:rsidRPr="004A1CF0">
        <w:rPr>
          <w:sz w:val="27"/>
          <w:szCs w:val="27"/>
          <w:lang w:val="uk-UA"/>
        </w:rPr>
        <w:tab/>
        <w:t>Затвердити наданий комісією акт від 07.03.2024р. «</w:t>
      </w:r>
      <w:bookmarkStart w:id="1" w:name="_Hlk161149200"/>
      <w:r w:rsidRPr="004A1CF0">
        <w:rPr>
          <w:sz w:val="27"/>
          <w:szCs w:val="27"/>
          <w:lang w:val="uk-UA"/>
        </w:rPr>
        <w:t xml:space="preserve">Про обстеження стану </w:t>
      </w:r>
      <w:r w:rsidR="00F21348" w:rsidRPr="004A1CF0">
        <w:rPr>
          <w:sz w:val="27"/>
          <w:szCs w:val="27"/>
          <w:lang w:val="uk-UA"/>
        </w:rPr>
        <w:t>об’єкту</w:t>
      </w:r>
      <w:r w:rsidR="008D42A1" w:rsidRPr="004A1CF0">
        <w:rPr>
          <w:sz w:val="27"/>
          <w:szCs w:val="27"/>
          <w:lang w:val="uk-UA"/>
        </w:rPr>
        <w:t xml:space="preserve"> нерухомого майна щодо</w:t>
      </w:r>
      <w:r w:rsidRPr="004A1CF0">
        <w:rPr>
          <w:sz w:val="27"/>
          <w:szCs w:val="27"/>
          <w:lang w:val="uk-UA"/>
        </w:rPr>
        <w:t xml:space="preserve"> відповідності санітарним та технічним вимогам, визнання непридатним для </w:t>
      </w:r>
      <w:r w:rsidR="008D42A1" w:rsidRPr="004A1CF0">
        <w:rPr>
          <w:sz w:val="27"/>
          <w:szCs w:val="27"/>
          <w:lang w:val="uk-UA"/>
        </w:rPr>
        <w:t>експлуатації</w:t>
      </w:r>
      <w:r w:rsidRPr="004A1CF0">
        <w:rPr>
          <w:sz w:val="27"/>
          <w:szCs w:val="27"/>
          <w:lang w:val="uk-UA"/>
        </w:rPr>
        <w:t>» (додається).</w:t>
      </w:r>
      <w:r w:rsidRPr="004A1CF0">
        <w:rPr>
          <w:sz w:val="27"/>
          <w:szCs w:val="27"/>
          <w:lang w:val="uk-UA"/>
        </w:rPr>
        <w:tab/>
      </w:r>
      <w:bookmarkEnd w:id="1"/>
    </w:p>
    <w:p w14:paraId="061D57BB" w14:textId="4A97876D" w:rsidR="00400D6E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 xml:space="preserve">2. </w:t>
      </w:r>
      <w:r w:rsidR="008D42A1" w:rsidRPr="004A1CF0">
        <w:rPr>
          <w:sz w:val="27"/>
          <w:szCs w:val="27"/>
          <w:lang w:val="uk-UA"/>
        </w:rPr>
        <w:t>Об’єкт нерухомого майна</w:t>
      </w:r>
      <w:r w:rsidRPr="004A1CF0">
        <w:rPr>
          <w:sz w:val="27"/>
          <w:szCs w:val="27"/>
          <w:lang w:val="uk-UA"/>
        </w:rPr>
        <w:t xml:space="preserve">, який відповідно </w:t>
      </w:r>
      <w:r w:rsidR="008D42A1" w:rsidRPr="004A1CF0">
        <w:rPr>
          <w:sz w:val="27"/>
          <w:szCs w:val="27"/>
          <w:lang w:val="uk-UA"/>
        </w:rPr>
        <w:t>Інформаційної довідки з Державного реєстру речових прав на нерухоме</w:t>
      </w:r>
      <w:r w:rsidRPr="004A1CF0">
        <w:rPr>
          <w:sz w:val="27"/>
          <w:szCs w:val="27"/>
          <w:lang w:val="uk-UA"/>
        </w:rPr>
        <w:t xml:space="preserve"> від </w:t>
      </w:r>
      <w:r w:rsidR="008D42A1" w:rsidRPr="004A1CF0">
        <w:rPr>
          <w:sz w:val="27"/>
          <w:szCs w:val="27"/>
          <w:lang w:val="uk-UA"/>
        </w:rPr>
        <w:t>02.02</w:t>
      </w:r>
      <w:r w:rsidRPr="004A1CF0">
        <w:rPr>
          <w:sz w:val="27"/>
          <w:szCs w:val="27"/>
          <w:lang w:val="uk-UA"/>
        </w:rPr>
        <w:t>.20</w:t>
      </w:r>
      <w:r w:rsidR="008D42A1" w:rsidRPr="004A1CF0">
        <w:rPr>
          <w:sz w:val="27"/>
          <w:szCs w:val="27"/>
          <w:lang w:val="uk-UA"/>
        </w:rPr>
        <w:t>24</w:t>
      </w:r>
      <w:r w:rsidR="00602A92" w:rsidRPr="004A1CF0">
        <w:rPr>
          <w:sz w:val="27"/>
          <w:szCs w:val="27"/>
          <w:lang w:val="uk-UA"/>
        </w:rPr>
        <w:t xml:space="preserve"> </w:t>
      </w:r>
      <w:r w:rsidRPr="004A1CF0">
        <w:rPr>
          <w:sz w:val="27"/>
          <w:szCs w:val="27"/>
          <w:lang w:val="uk-UA"/>
        </w:rPr>
        <w:t xml:space="preserve">року </w:t>
      </w:r>
      <w:r w:rsidR="008D42A1" w:rsidRPr="004A1CF0">
        <w:rPr>
          <w:sz w:val="27"/>
          <w:szCs w:val="27"/>
          <w:lang w:val="uk-UA"/>
        </w:rPr>
        <w:t>№364247935</w:t>
      </w:r>
      <w:r w:rsidRPr="004A1CF0">
        <w:rPr>
          <w:sz w:val="27"/>
          <w:szCs w:val="27"/>
          <w:lang w:val="uk-UA"/>
        </w:rPr>
        <w:t xml:space="preserve">  належить </w:t>
      </w:r>
      <w:r w:rsidR="008D42A1" w:rsidRPr="004A1CF0">
        <w:rPr>
          <w:sz w:val="27"/>
          <w:szCs w:val="27"/>
          <w:lang w:val="uk-UA"/>
        </w:rPr>
        <w:t xml:space="preserve"> </w:t>
      </w:r>
      <w:proofErr w:type="spellStart"/>
      <w:r w:rsidR="008D42A1" w:rsidRPr="004A1CF0">
        <w:rPr>
          <w:sz w:val="27"/>
          <w:szCs w:val="27"/>
          <w:lang w:val="uk-UA"/>
        </w:rPr>
        <w:t>Пятківському</w:t>
      </w:r>
      <w:proofErr w:type="spellEnd"/>
      <w:r w:rsidR="008D42A1" w:rsidRPr="004A1CF0">
        <w:rPr>
          <w:sz w:val="27"/>
          <w:szCs w:val="27"/>
          <w:lang w:val="uk-UA"/>
        </w:rPr>
        <w:t xml:space="preserve"> Якову Михайловичу </w:t>
      </w:r>
      <w:r w:rsidRPr="004A1CF0">
        <w:rPr>
          <w:sz w:val="27"/>
          <w:szCs w:val="27"/>
          <w:lang w:val="uk-UA"/>
        </w:rPr>
        <w:t xml:space="preserve">  та  знаходиться за </w:t>
      </w:r>
      <w:proofErr w:type="spellStart"/>
      <w:r w:rsidRPr="004A1CF0">
        <w:rPr>
          <w:sz w:val="27"/>
          <w:szCs w:val="27"/>
          <w:lang w:val="uk-UA"/>
        </w:rPr>
        <w:t>адресою</w:t>
      </w:r>
      <w:proofErr w:type="spellEnd"/>
      <w:r w:rsidRPr="004A1CF0">
        <w:rPr>
          <w:sz w:val="27"/>
          <w:szCs w:val="27"/>
          <w:lang w:val="uk-UA"/>
        </w:rPr>
        <w:t xml:space="preserve">:  вул. </w:t>
      </w:r>
      <w:r w:rsidR="008D42A1" w:rsidRPr="004A1CF0">
        <w:rPr>
          <w:sz w:val="27"/>
          <w:szCs w:val="27"/>
          <w:lang w:val="uk-UA"/>
        </w:rPr>
        <w:t>Підгірна</w:t>
      </w:r>
      <w:r w:rsidRPr="004A1CF0">
        <w:rPr>
          <w:sz w:val="27"/>
          <w:szCs w:val="27"/>
          <w:lang w:val="uk-UA"/>
        </w:rPr>
        <w:t xml:space="preserve">, буд. </w:t>
      </w:r>
      <w:r w:rsidR="008D42A1" w:rsidRPr="004A1CF0">
        <w:rPr>
          <w:sz w:val="27"/>
          <w:szCs w:val="27"/>
          <w:lang w:val="uk-UA"/>
        </w:rPr>
        <w:t>65а</w:t>
      </w:r>
      <w:r w:rsidRPr="004A1CF0">
        <w:rPr>
          <w:sz w:val="27"/>
          <w:szCs w:val="27"/>
          <w:lang w:val="uk-UA"/>
        </w:rPr>
        <w:t xml:space="preserve"> с. </w:t>
      </w:r>
      <w:proofErr w:type="spellStart"/>
      <w:r w:rsidR="008D42A1" w:rsidRPr="004A1CF0">
        <w:rPr>
          <w:sz w:val="27"/>
          <w:szCs w:val="27"/>
          <w:lang w:val="uk-UA"/>
        </w:rPr>
        <w:t>Концеба</w:t>
      </w:r>
      <w:proofErr w:type="spellEnd"/>
      <w:r w:rsidRPr="004A1CF0">
        <w:rPr>
          <w:sz w:val="27"/>
          <w:szCs w:val="27"/>
          <w:lang w:val="uk-UA"/>
        </w:rPr>
        <w:t xml:space="preserve">  Подільського району Одеської області визнати таким, що знаходиться в </w:t>
      </w:r>
      <w:r w:rsidR="008D42A1" w:rsidRPr="004A1CF0">
        <w:rPr>
          <w:sz w:val="27"/>
          <w:szCs w:val="27"/>
          <w:lang w:val="uk-UA"/>
        </w:rPr>
        <w:t xml:space="preserve">зруйнованому, не підлягаючому ремонту </w:t>
      </w:r>
      <w:r w:rsidRPr="004A1CF0">
        <w:rPr>
          <w:sz w:val="27"/>
          <w:szCs w:val="27"/>
          <w:lang w:val="uk-UA"/>
        </w:rPr>
        <w:t xml:space="preserve">стані, не відповідає санітарно - технічним нормам, непридатний для </w:t>
      </w:r>
      <w:r w:rsidR="008D42A1" w:rsidRPr="004A1CF0">
        <w:rPr>
          <w:sz w:val="27"/>
          <w:szCs w:val="27"/>
          <w:lang w:val="uk-UA"/>
        </w:rPr>
        <w:t xml:space="preserve"> </w:t>
      </w:r>
      <w:r w:rsidRPr="004A1CF0">
        <w:rPr>
          <w:sz w:val="27"/>
          <w:szCs w:val="27"/>
          <w:lang w:val="uk-UA"/>
        </w:rPr>
        <w:t xml:space="preserve"> експлуатації. </w:t>
      </w:r>
      <w:r w:rsidR="008D42A1" w:rsidRPr="004A1CF0">
        <w:rPr>
          <w:sz w:val="27"/>
          <w:szCs w:val="27"/>
          <w:lang w:val="uk-UA"/>
        </w:rPr>
        <w:t xml:space="preserve">Об’єкт нерухомого майна (комплекс) </w:t>
      </w:r>
      <w:r w:rsidRPr="004A1CF0">
        <w:rPr>
          <w:sz w:val="27"/>
          <w:szCs w:val="27"/>
          <w:lang w:val="uk-UA"/>
        </w:rPr>
        <w:t>підлягає списанню та</w:t>
      </w:r>
      <w:r w:rsidR="008D42A1" w:rsidRPr="004A1CF0">
        <w:rPr>
          <w:sz w:val="27"/>
          <w:szCs w:val="27"/>
          <w:lang w:val="uk-UA"/>
        </w:rPr>
        <w:t xml:space="preserve">   </w:t>
      </w:r>
      <w:r w:rsidRPr="004A1CF0">
        <w:rPr>
          <w:sz w:val="27"/>
          <w:szCs w:val="27"/>
          <w:lang w:val="uk-UA"/>
        </w:rPr>
        <w:t xml:space="preserve"> виключенню з Державного реєстру речових прав на нерухоме майно про реєстрацію права власності. </w:t>
      </w:r>
    </w:p>
    <w:p w14:paraId="7183D5CC" w14:textId="77777777" w:rsidR="004A1CF0" w:rsidRPr="004A1C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 xml:space="preserve">3. Рекомендувати гр. </w:t>
      </w:r>
      <w:proofErr w:type="spellStart"/>
      <w:r w:rsidR="008D42A1" w:rsidRPr="004A1CF0">
        <w:rPr>
          <w:sz w:val="27"/>
          <w:szCs w:val="27"/>
          <w:lang w:val="uk-UA"/>
        </w:rPr>
        <w:t>Пятківському</w:t>
      </w:r>
      <w:proofErr w:type="spellEnd"/>
      <w:r w:rsidR="008D42A1" w:rsidRPr="004A1CF0">
        <w:rPr>
          <w:sz w:val="27"/>
          <w:szCs w:val="27"/>
          <w:lang w:val="uk-UA"/>
        </w:rPr>
        <w:t xml:space="preserve"> Якову Михайловичу</w:t>
      </w:r>
      <w:r w:rsidRPr="004A1CF0">
        <w:rPr>
          <w:sz w:val="27"/>
          <w:szCs w:val="27"/>
          <w:lang w:val="uk-UA"/>
        </w:rPr>
        <w:t xml:space="preserve">   здійснити демонтаж </w:t>
      </w:r>
      <w:proofErr w:type="spellStart"/>
      <w:r w:rsidRPr="004A1CF0">
        <w:rPr>
          <w:sz w:val="27"/>
          <w:szCs w:val="27"/>
          <w:lang w:val="uk-UA"/>
        </w:rPr>
        <w:t>аварійно</w:t>
      </w:r>
      <w:r w:rsidR="008D42A1" w:rsidRPr="004A1CF0">
        <w:rPr>
          <w:sz w:val="27"/>
          <w:szCs w:val="27"/>
          <w:lang w:val="uk-UA"/>
        </w:rPr>
        <w:t>й</w:t>
      </w:r>
      <w:proofErr w:type="spellEnd"/>
      <w:r w:rsidRPr="004A1CF0">
        <w:rPr>
          <w:sz w:val="27"/>
          <w:szCs w:val="27"/>
          <w:lang w:val="uk-UA"/>
        </w:rPr>
        <w:t xml:space="preserve"> </w:t>
      </w:r>
      <w:r w:rsidR="008D42A1" w:rsidRPr="004A1CF0">
        <w:rPr>
          <w:sz w:val="27"/>
          <w:szCs w:val="27"/>
          <w:lang w:val="uk-UA"/>
        </w:rPr>
        <w:t>будівлі комплексу</w:t>
      </w:r>
      <w:r w:rsidR="00602A92" w:rsidRPr="004A1CF0">
        <w:rPr>
          <w:sz w:val="27"/>
          <w:szCs w:val="27"/>
          <w:lang w:val="uk-UA"/>
        </w:rPr>
        <w:t xml:space="preserve"> </w:t>
      </w:r>
      <w:r w:rsidRPr="004A1CF0">
        <w:rPr>
          <w:sz w:val="27"/>
          <w:szCs w:val="27"/>
          <w:lang w:val="uk-UA"/>
        </w:rPr>
        <w:t>та виключити об’єкт</w:t>
      </w:r>
      <w:r w:rsidR="008D42A1" w:rsidRPr="004A1CF0">
        <w:rPr>
          <w:sz w:val="27"/>
          <w:szCs w:val="27"/>
          <w:lang w:val="uk-UA"/>
        </w:rPr>
        <w:t xml:space="preserve"> нерухомого майна </w:t>
      </w:r>
      <w:r w:rsidRPr="004A1CF0">
        <w:rPr>
          <w:sz w:val="27"/>
          <w:szCs w:val="27"/>
          <w:lang w:val="uk-UA"/>
        </w:rPr>
        <w:t>з  Державного реєстру речових прав на нерухоме майно та Реєстру прав власності на нерухоме майно</w:t>
      </w:r>
    </w:p>
    <w:p w14:paraId="1DBBB304" w14:textId="107C6A78" w:rsidR="00EF30F0" w:rsidRDefault="00400D6E" w:rsidP="00400D6E">
      <w:pPr>
        <w:pStyle w:val="a4"/>
        <w:jc w:val="both"/>
        <w:rPr>
          <w:sz w:val="27"/>
          <w:szCs w:val="27"/>
          <w:lang w:val="uk-UA"/>
        </w:rPr>
      </w:pPr>
      <w:r w:rsidRPr="004A1CF0">
        <w:rPr>
          <w:sz w:val="27"/>
          <w:szCs w:val="27"/>
          <w:lang w:val="uk-UA"/>
        </w:rPr>
        <w:tab/>
        <w:t xml:space="preserve"> 4. Контроль за даним рішенням покласти на заступника селищного голови  </w:t>
      </w:r>
      <w:proofErr w:type="spellStart"/>
      <w:r w:rsidRPr="004A1CF0">
        <w:rPr>
          <w:sz w:val="27"/>
          <w:szCs w:val="27"/>
          <w:lang w:val="uk-UA"/>
        </w:rPr>
        <w:t>Лавренюка</w:t>
      </w:r>
      <w:proofErr w:type="spellEnd"/>
      <w:r w:rsidRPr="004A1CF0">
        <w:rPr>
          <w:sz w:val="27"/>
          <w:szCs w:val="27"/>
          <w:lang w:val="uk-UA"/>
        </w:rPr>
        <w:t xml:space="preserve"> О.М.</w:t>
      </w:r>
    </w:p>
    <w:p w14:paraId="0BCE8A2D" w14:textId="77777777" w:rsidR="00EF30F0" w:rsidRDefault="00EF30F0" w:rsidP="00EF30F0">
      <w:pPr>
        <w:pStyle w:val="a4"/>
        <w:jc w:val="both"/>
        <w:rPr>
          <w:szCs w:val="28"/>
          <w:lang w:val="uk-UA"/>
        </w:rPr>
      </w:pPr>
    </w:p>
    <w:p w14:paraId="4C9E802F" w14:textId="77777777" w:rsidR="00EF30F0" w:rsidRPr="00EF30F0" w:rsidRDefault="00EF30F0" w:rsidP="00EF30F0">
      <w:pPr>
        <w:pStyle w:val="a4"/>
        <w:jc w:val="both"/>
        <w:rPr>
          <w:szCs w:val="28"/>
          <w:lang w:val="uk-UA"/>
        </w:rPr>
      </w:pPr>
      <w:r w:rsidRPr="00EF30F0">
        <w:rPr>
          <w:szCs w:val="28"/>
          <w:lang w:val="uk-UA"/>
        </w:rPr>
        <w:t xml:space="preserve">Секретар селищної ради, </w:t>
      </w:r>
    </w:p>
    <w:p w14:paraId="14662EA2" w14:textId="6792F504" w:rsidR="00400D6E" w:rsidRPr="00602A92" w:rsidRDefault="00EF30F0" w:rsidP="00EF30F0">
      <w:pPr>
        <w:pStyle w:val="a4"/>
        <w:jc w:val="both"/>
        <w:rPr>
          <w:szCs w:val="28"/>
          <w:lang w:val="uk-UA"/>
        </w:rPr>
      </w:pPr>
      <w:r w:rsidRPr="00EF30F0">
        <w:rPr>
          <w:szCs w:val="28"/>
          <w:lang w:val="uk-UA"/>
        </w:rPr>
        <w:t>виконуючий обов’язки селищного голови                                       Олег ЖИРУН</w:t>
      </w:r>
    </w:p>
    <w:p w14:paraId="0CDDF5F8" w14:textId="0A0F02D6" w:rsidR="00EF30F0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EF30F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14:paraId="253D23D6" w14:textId="77777777" w:rsidR="00EF30F0" w:rsidRDefault="00EF30F0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BC2CEA0" w14:textId="3A31D820" w:rsidR="00400D6E" w:rsidRPr="00400D6E" w:rsidRDefault="00400D6E" w:rsidP="00EF30F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АКТ</w:t>
      </w:r>
    </w:p>
    <w:p w14:paraId="1B7D816E" w14:textId="06C918B1" w:rsidR="00400D6E" w:rsidRDefault="00F21348" w:rsidP="00EF30F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21348">
        <w:rPr>
          <w:rFonts w:ascii="Times New Roman" w:hAnsi="Times New Roman" w:cs="Times New Roman"/>
          <w:sz w:val="24"/>
          <w:szCs w:val="24"/>
          <w:lang w:val="uk-UA"/>
        </w:rPr>
        <w:t>обстеження стану  об’єкту нерухомого майна щодо відповідності санітарним та технічним вимогам, визнання   непридатним для експлуатації</w:t>
      </w:r>
    </w:p>
    <w:p w14:paraId="72C695D4" w14:textId="77777777" w:rsidR="00400D6E" w:rsidRPr="00400D6E" w:rsidRDefault="00400D6E" w:rsidP="00F2134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0021808" w14:textId="2B272D13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="00F21348">
        <w:rPr>
          <w:rFonts w:ascii="Times New Roman" w:hAnsi="Times New Roman" w:cs="Times New Roman"/>
          <w:sz w:val="24"/>
          <w:szCs w:val="24"/>
          <w:lang w:val="uk-UA"/>
        </w:rPr>
        <w:t>Концеба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ab/>
        <w:t>0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EF30F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.2024 року   </w:t>
      </w:r>
    </w:p>
    <w:p w14:paraId="38DB205E" w14:textId="476EC82C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</w:t>
      </w:r>
    </w:p>
    <w:p w14:paraId="497593F5" w14:textId="7777777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Комісією, що утворена відповідно до рішення №1/9 від 21.01.2021року</w:t>
      </w:r>
    </w:p>
    <w:p w14:paraId="01C74FBA" w14:textId="58261DB7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«Про призначення комісії з обстеження стану жилих будинків при виконавчому комітеті Савранської селищної  ради»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у складі:</w:t>
      </w:r>
    </w:p>
    <w:p w14:paraId="494EE041" w14:textId="7777777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4A4E4A" w14:textId="478188C4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>Голов</w:t>
      </w:r>
      <w:r w:rsidR="00F21348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комісії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-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Лавренюк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Михайлович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заступник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селищно</w:t>
      </w:r>
      <w:r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голови 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5691165" w14:textId="4F689713" w:rsidR="00F567A2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</w:t>
      </w:r>
      <w:r w:rsidR="00F21348">
        <w:rPr>
          <w:rFonts w:ascii="Times New Roman" w:hAnsi="Times New Roman" w:cs="Times New Roman"/>
          <w:b/>
          <w:bCs/>
          <w:sz w:val="24"/>
          <w:szCs w:val="24"/>
          <w:lang w:val="uk-UA"/>
        </w:rPr>
        <w:t>я</w:t>
      </w: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комісії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-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Ігнатьєв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Ірин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Василівн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,  керуюч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справами (секретар) виконавчого комітету селищної ради;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Шпитко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Валерія Михайловича, інженер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з благоустрою відділу архітектури, містобудування та охорони праці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ради,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Рябокоровка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Валерія Миколайовича,  начальник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відділу земельних ресурсів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ради; 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Гуцол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Галини Вікторівни, начальник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відділу архітектури,  містобудування та охорони праці    Савранської селищної ради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</w:p>
    <w:p w14:paraId="7BAA3DCE" w14:textId="3F0B73DF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14:paraId="133C50C9" w14:textId="635F3A9D" w:rsidR="00F21348" w:rsidRDefault="00F567A2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при обстеженні встановлено, що 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proofErr w:type="spellStart"/>
      <w:r w:rsidR="00F21348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>Підгірна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, буд. 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>65а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 с. </w:t>
      </w:r>
      <w:proofErr w:type="spellStart"/>
      <w:r w:rsidR="00F21348">
        <w:rPr>
          <w:rFonts w:ascii="Times New Roman" w:hAnsi="Times New Roman" w:cs="Times New Roman"/>
          <w:sz w:val="24"/>
          <w:szCs w:val="24"/>
          <w:lang w:val="uk-UA"/>
        </w:rPr>
        <w:t>Концеба</w:t>
      </w:r>
      <w:proofErr w:type="spellEnd"/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знаходиться аварійний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 об’єкт нерухомого майна -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комплекс, який складався з двох будівель для утримання худоби і 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який відповідно </w:t>
      </w:r>
      <w:r w:rsidR="00F21348" w:rsidRPr="00F21348">
        <w:rPr>
          <w:rFonts w:ascii="Times New Roman" w:hAnsi="Times New Roman" w:cs="Times New Roman"/>
          <w:sz w:val="24"/>
          <w:szCs w:val="24"/>
          <w:lang w:val="uk-UA"/>
        </w:rPr>
        <w:t xml:space="preserve">Інформаційної довідки з Державного реєстру речових прав на нерухоме    від 02.02.2024 року №364247935  належить  </w:t>
      </w:r>
      <w:proofErr w:type="spellStart"/>
      <w:r w:rsidR="00F21348" w:rsidRPr="00F21348">
        <w:rPr>
          <w:rFonts w:ascii="Times New Roman" w:hAnsi="Times New Roman" w:cs="Times New Roman"/>
          <w:sz w:val="24"/>
          <w:szCs w:val="24"/>
          <w:lang w:val="uk-UA"/>
        </w:rPr>
        <w:t>Пятківському</w:t>
      </w:r>
      <w:proofErr w:type="spellEnd"/>
      <w:r w:rsidR="00F21348" w:rsidRPr="00F21348">
        <w:rPr>
          <w:rFonts w:ascii="Times New Roman" w:hAnsi="Times New Roman" w:cs="Times New Roman"/>
          <w:sz w:val="24"/>
          <w:szCs w:val="24"/>
          <w:lang w:val="uk-UA"/>
        </w:rPr>
        <w:t xml:space="preserve"> Якову Михайловичу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10FB4217" w14:textId="77777777" w:rsidR="001437FA" w:rsidRDefault="00F21348" w:rsidP="00F2134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 візуальному обстеженні  об’єкту нерухомого майна будівель   виявлено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7A06492" w14:textId="43557D30" w:rsidR="001437FA" w:rsidRDefault="001437FA" w:rsidP="001437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перша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 будівля  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>знаходиться в незадовільному стані</w:t>
      </w:r>
      <w:r w:rsidR="00F2134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00D6E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не відповідає санітарно </w:t>
      </w:r>
    </w:p>
    <w:p w14:paraId="4D11FF45" w14:textId="29E2D244" w:rsidR="00400D6E" w:rsidRDefault="00400D6E" w:rsidP="001437F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- технічним нормам, непридатний для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експлуатації</w:t>
      </w:r>
      <w:r w:rsidR="001437FA" w:rsidRPr="001437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>а саме:  від будівлі залишились тільки частини напівзруйнованих стін, покрівля, двері, вікна відсутні. Враховуючі її  стан будівля відновленню не підлягає;</w:t>
      </w:r>
    </w:p>
    <w:p w14:paraId="7DA94BFF" w14:textId="318A40C3" w:rsidR="001437FA" w:rsidRPr="00400D6E" w:rsidRDefault="001437FA" w:rsidP="001437F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  друга будівля комплексу була зруйнована та демонтована декілька років тому,  на що вказують зелені насадження, що знаходяться на місці зруйнованої будівлі. </w:t>
      </w:r>
    </w:p>
    <w:p w14:paraId="26D54496" w14:textId="77777777" w:rsidR="001437FA" w:rsidRDefault="001437FA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0B95FDA" w14:textId="76843209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Висновок комісії: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Об’єкт нерухомого майна -комплекс, який складався з двох будівель для утримання худоби і </w:t>
      </w:r>
      <w:r w:rsidR="001437FA"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який відповідно </w:t>
      </w:r>
      <w:r w:rsidR="001437FA" w:rsidRPr="00F21348">
        <w:rPr>
          <w:rFonts w:ascii="Times New Roman" w:hAnsi="Times New Roman" w:cs="Times New Roman"/>
          <w:sz w:val="24"/>
          <w:szCs w:val="24"/>
          <w:lang w:val="uk-UA"/>
        </w:rPr>
        <w:t xml:space="preserve">Інформаційної довідки з Державного реєстру речових прав на нерухоме    від 02.02.2024 року №364247935  належить  </w:t>
      </w:r>
      <w:proofErr w:type="spellStart"/>
      <w:r w:rsidR="001437FA" w:rsidRPr="00F21348">
        <w:rPr>
          <w:rFonts w:ascii="Times New Roman" w:hAnsi="Times New Roman" w:cs="Times New Roman"/>
          <w:sz w:val="24"/>
          <w:szCs w:val="24"/>
          <w:lang w:val="uk-UA"/>
        </w:rPr>
        <w:t>Пятківському</w:t>
      </w:r>
      <w:proofErr w:type="spellEnd"/>
      <w:r w:rsidR="001437FA" w:rsidRPr="00F21348">
        <w:rPr>
          <w:rFonts w:ascii="Times New Roman" w:hAnsi="Times New Roman" w:cs="Times New Roman"/>
          <w:sz w:val="24"/>
          <w:szCs w:val="24"/>
          <w:lang w:val="uk-UA"/>
        </w:rPr>
        <w:t xml:space="preserve"> Якову Михайловичу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визнати такими, що знаходяться в аварійному  стані, не відповідають санітарно- технічним нормам, непридатн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ий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відновлення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та експлуатації. </w:t>
      </w:r>
      <w:r w:rsidR="001437FA">
        <w:rPr>
          <w:rFonts w:ascii="Times New Roman" w:hAnsi="Times New Roman" w:cs="Times New Roman"/>
          <w:sz w:val="24"/>
          <w:szCs w:val="24"/>
          <w:lang w:val="uk-UA"/>
        </w:rPr>
        <w:t xml:space="preserve"> Об’єкт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підлягає списанню  та  виключенню з Державного реєстру речових прав на нерухоме майно та Реєстру прав власності на нерухоме майно .  </w:t>
      </w:r>
    </w:p>
    <w:p w14:paraId="60FEBCA5" w14:textId="2797EBC5" w:rsidR="00F567A2" w:rsidRDefault="00F567A2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AB5AAD" w14:textId="02B9C7E2" w:rsidR="001437FA" w:rsidRDefault="001437FA" w:rsidP="001437F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A3CB8A4" w14:textId="77777777" w:rsidR="00F567A2" w:rsidRPr="00400D6E" w:rsidRDefault="00F567A2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29F172C" w14:textId="77777777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Голова комісії:  _____________    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Лавренюк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</w:p>
    <w:p w14:paraId="2F26D231" w14:textId="77777777" w:rsidR="00F567A2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Секретар комісії: ___________     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Ігнатьєва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І.В.  </w:t>
      </w:r>
    </w:p>
    <w:p w14:paraId="6C48B8D1" w14:textId="4FE21405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</w:t>
      </w:r>
    </w:p>
    <w:p w14:paraId="3CE70EDB" w14:textId="77777777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Члени комісії:    ______________ 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Шпитко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В.М.</w:t>
      </w:r>
    </w:p>
    <w:p w14:paraId="0731B4D0" w14:textId="77777777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_________  </w:t>
      </w:r>
      <w:proofErr w:type="spellStart"/>
      <w:r w:rsidRPr="00400D6E">
        <w:rPr>
          <w:rFonts w:ascii="Times New Roman" w:hAnsi="Times New Roman" w:cs="Times New Roman"/>
          <w:sz w:val="24"/>
          <w:szCs w:val="24"/>
          <w:lang w:val="uk-UA"/>
        </w:rPr>
        <w:t>Рябокоровка</w:t>
      </w:r>
      <w:proofErr w:type="spellEnd"/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В.М.                                         </w:t>
      </w:r>
    </w:p>
    <w:p w14:paraId="14187C1D" w14:textId="19DCD189" w:rsidR="009F7076" w:rsidRPr="009F7076" w:rsidRDefault="00400D6E" w:rsidP="00F567A2">
      <w:pPr>
        <w:spacing w:after="200" w:line="360" w:lineRule="auto"/>
        <w:rPr>
          <w:rFonts w:eastAsiaTheme="minorHAnsi"/>
          <w:lang w:val="uk-UA" w:eastAsia="en-US"/>
        </w:rPr>
      </w:pPr>
      <w:r w:rsidRPr="00400D6E">
        <w:rPr>
          <w:lang w:val="uk-UA"/>
        </w:rPr>
        <w:t xml:space="preserve">         </w:t>
      </w:r>
      <w:r w:rsidR="00EF30F0">
        <w:rPr>
          <w:lang w:val="uk-UA"/>
        </w:rPr>
        <w:t xml:space="preserve">                               </w:t>
      </w:r>
      <w:r w:rsidRPr="00400D6E">
        <w:rPr>
          <w:lang w:val="uk-UA"/>
        </w:rPr>
        <w:t xml:space="preserve">_________ </w:t>
      </w:r>
      <w:proofErr w:type="spellStart"/>
      <w:r w:rsidRPr="00400D6E">
        <w:rPr>
          <w:lang w:val="uk-UA"/>
        </w:rPr>
        <w:t>Гуцол</w:t>
      </w:r>
      <w:proofErr w:type="spellEnd"/>
      <w:r w:rsidRPr="00400D6E">
        <w:rPr>
          <w:lang w:val="uk-UA"/>
        </w:rPr>
        <w:t xml:space="preserve"> Г.В.</w:t>
      </w:r>
    </w:p>
    <w:p w14:paraId="0A5E20EE" w14:textId="77777777" w:rsidR="009F7076" w:rsidRPr="009F7076" w:rsidRDefault="009F7076" w:rsidP="00F567A2">
      <w:pPr>
        <w:spacing w:after="200" w:line="360" w:lineRule="auto"/>
        <w:rPr>
          <w:rFonts w:eastAsiaTheme="minorHAnsi"/>
          <w:lang w:val="uk-UA" w:eastAsia="en-US"/>
        </w:rPr>
      </w:pPr>
      <w:r w:rsidRPr="009F7076">
        <w:rPr>
          <w:rFonts w:eastAsiaTheme="minorHAnsi"/>
          <w:lang w:val="uk-UA" w:eastAsia="en-US"/>
        </w:rPr>
        <w:t xml:space="preserve">                                         </w:t>
      </w:r>
    </w:p>
    <w:p w14:paraId="78BB45B7" w14:textId="77777777" w:rsidR="00363668" w:rsidRPr="006E5DEA" w:rsidRDefault="00363668" w:rsidP="00363668">
      <w:pPr>
        <w:rPr>
          <w:lang w:val="uk-UA"/>
        </w:rPr>
      </w:pPr>
    </w:p>
    <w:p w14:paraId="436E7657" w14:textId="77777777" w:rsidR="00363668" w:rsidRPr="006E5DEA" w:rsidRDefault="00363668" w:rsidP="00363668">
      <w:pPr>
        <w:jc w:val="both"/>
        <w:rPr>
          <w:lang w:val="uk-UA"/>
        </w:rPr>
      </w:pPr>
    </w:p>
    <w:p w14:paraId="4FA8957B" w14:textId="49472E34" w:rsidR="00C10E71" w:rsidRDefault="005C741D" w:rsidP="00C10E71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</w:p>
    <w:sectPr w:rsidR="00C10E71" w:rsidSect="004A1CF0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059D4"/>
    <w:multiLevelType w:val="hybridMultilevel"/>
    <w:tmpl w:val="AC084C02"/>
    <w:lvl w:ilvl="0" w:tplc="C988EAC8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88F"/>
    <w:rsid w:val="0009153B"/>
    <w:rsid w:val="000B310D"/>
    <w:rsid w:val="000F66CD"/>
    <w:rsid w:val="000F6DC2"/>
    <w:rsid w:val="00104580"/>
    <w:rsid w:val="00106162"/>
    <w:rsid w:val="00107655"/>
    <w:rsid w:val="00136B91"/>
    <w:rsid w:val="001437FA"/>
    <w:rsid w:val="00166BDC"/>
    <w:rsid w:val="001914D7"/>
    <w:rsid w:val="001F207A"/>
    <w:rsid w:val="002223CD"/>
    <w:rsid w:val="002E0115"/>
    <w:rsid w:val="0033455E"/>
    <w:rsid w:val="003412A8"/>
    <w:rsid w:val="00363668"/>
    <w:rsid w:val="00400D6E"/>
    <w:rsid w:val="00420884"/>
    <w:rsid w:val="00466C28"/>
    <w:rsid w:val="004A1CF0"/>
    <w:rsid w:val="005148DE"/>
    <w:rsid w:val="005179AF"/>
    <w:rsid w:val="00580246"/>
    <w:rsid w:val="005C741D"/>
    <w:rsid w:val="00602A92"/>
    <w:rsid w:val="006154AC"/>
    <w:rsid w:val="006167AA"/>
    <w:rsid w:val="00620BC5"/>
    <w:rsid w:val="006E5DEA"/>
    <w:rsid w:val="00744693"/>
    <w:rsid w:val="00781AA8"/>
    <w:rsid w:val="0078535B"/>
    <w:rsid w:val="007B6EBC"/>
    <w:rsid w:val="007E39E6"/>
    <w:rsid w:val="00844199"/>
    <w:rsid w:val="00847499"/>
    <w:rsid w:val="008477BB"/>
    <w:rsid w:val="00851B01"/>
    <w:rsid w:val="00862496"/>
    <w:rsid w:val="00881490"/>
    <w:rsid w:val="008B73C7"/>
    <w:rsid w:val="008D42A1"/>
    <w:rsid w:val="008E71AA"/>
    <w:rsid w:val="00925FE9"/>
    <w:rsid w:val="009419A0"/>
    <w:rsid w:val="00950E42"/>
    <w:rsid w:val="009A3462"/>
    <w:rsid w:val="009C48C2"/>
    <w:rsid w:val="009C67E8"/>
    <w:rsid w:val="009E04B2"/>
    <w:rsid w:val="009F7076"/>
    <w:rsid w:val="00A2225A"/>
    <w:rsid w:val="00A75653"/>
    <w:rsid w:val="00AC18F5"/>
    <w:rsid w:val="00AF133E"/>
    <w:rsid w:val="00AF6825"/>
    <w:rsid w:val="00B0188F"/>
    <w:rsid w:val="00B268E8"/>
    <w:rsid w:val="00BB402D"/>
    <w:rsid w:val="00BC5343"/>
    <w:rsid w:val="00BF78FD"/>
    <w:rsid w:val="00C10E71"/>
    <w:rsid w:val="00C2165F"/>
    <w:rsid w:val="00C21667"/>
    <w:rsid w:val="00C349C4"/>
    <w:rsid w:val="00C53BF8"/>
    <w:rsid w:val="00D1562F"/>
    <w:rsid w:val="00D34D86"/>
    <w:rsid w:val="00DC70CC"/>
    <w:rsid w:val="00DE6300"/>
    <w:rsid w:val="00E3431C"/>
    <w:rsid w:val="00E5231D"/>
    <w:rsid w:val="00E65D35"/>
    <w:rsid w:val="00EA01C2"/>
    <w:rsid w:val="00EF30F0"/>
    <w:rsid w:val="00F06B14"/>
    <w:rsid w:val="00F118E8"/>
    <w:rsid w:val="00F21348"/>
    <w:rsid w:val="00F37FE9"/>
    <w:rsid w:val="00F567A2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140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CBBC0-1A70-406F-87E0-C744A35A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</cp:revision>
  <cp:lastPrinted>2024-03-12T12:22:00Z</cp:lastPrinted>
  <dcterms:created xsi:type="dcterms:W3CDTF">2024-03-12T14:13:00Z</dcterms:created>
  <dcterms:modified xsi:type="dcterms:W3CDTF">2024-03-19T13:43:00Z</dcterms:modified>
</cp:coreProperties>
</file>